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6100" w14:textId="44F651EE" w:rsidR="00925B44" w:rsidRDefault="005D1406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B20D49">
        <w:rPr>
          <w:rFonts w:ascii="Times New Roman" w:hAnsi="Times New Roman" w:cs="Times New Roman"/>
          <w:b/>
          <w:sz w:val="24"/>
          <w:szCs w:val="24"/>
        </w:rPr>
        <w:t>January 18</w:t>
      </w:r>
      <w:r w:rsidR="00B20D49" w:rsidRPr="00B20D4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20D49">
        <w:rPr>
          <w:rFonts w:ascii="Times New Roman" w:hAnsi="Times New Roman" w:cs="Times New Roman"/>
          <w:b/>
          <w:sz w:val="24"/>
          <w:szCs w:val="24"/>
        </w:rPr>
        <w:t>, 2022</w:t>
      </w:r>
      <w:r w:rsidR="009F4B90">
        <w:rPr>
          <w:rFonts w:ascii="Times New Roman" w:hAnsi="Times New Roman" w:cs="Times New Roman"/>
          <w:b/>
          <w:sz w:val="24"/>
          <w:szCs w:val="24"/>
        </w:rPr>
        <w:t>,</w:t>
      </w:r>
      <w:r w:rsidR="00D3451D">
        <w:rPr>
          <w:rFonts w:ascii="Times New Roman" w:hAnsi="Times New Roman" w:cs="Times New Roman"/>
          <w:b/>
          <w:sz w:val="24"/>
          <w:szCs w:val="24"/>
        </w:rPr>
        <w:t xml:space="preserve"> 7PM</w:t>
      </w:r>
      <w:r w:rsidR="00925B44" w:rsidRPr="00D55640">
        <w:rPr>
          <w:rFonts w:ascii="Times New Roman" w:hAnsi="Times New Roman" w:cs="Times New Roman"/>
          <w:b/>
          <w:sz w:val="24"/>
          <w:szCs w:val="24"/>
        </w:rPr>
        <w:t xml:space="preserve"> Clinton Village Board Meeting</w:t>
      </w:r>
    </w:p>
    <w:p w14:paraId="68DBA7DB" w14:textId="17E36C64" w:rsidR="00E25C0C" w:rsidRDefault="00E25C0C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Held at First Presbyterian Church (Basement)</w:t>
      </w:r>
    </w:p>
    <w:p w14:paraId="0AC1EB82" w14:textId="33BBE2F7" w:rsidR="00227AB3" w:rsidRDefault="00227AB3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6AC6B" w14:textId="4F314037" w:rsidR="009E09D5" w:rsidRDefault="009E09D5" w:rsidP="009E09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7628711"/>
    </w:p>
    <w:p w14:paraId="27B7B426" w14:textId="201713F8" w:rsidR="005C6D7D" w:rsidRPr="00047AB4" w:rsidRDefault="009E09D5" w:rsidP="005C6D7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976">
        <w:rPr>
          <w:rFonts w:ascii="Times New Roman" w:hAnsi="Times New Roman" w:cs="Times New Roman"/>
          <w:b/>
          <w:sz w:val="24"/>
          <w:szCs w:val="24"/>
        </w:rPr>
        <w:t xml:space="preserve">Call to Order and Roll Call – </w:t>
      </w:r>
      <w:r w:rsidR="00B20D49">
        <w:rPr>
          <w:rFonts w:ascii="Times New Roman" w:hAnsi="Times New Roman" w:cs="Times New Roman"/>
          <w:sz w:val="24"/>
          <w:szCs w:val="24"/>
        </w:rPr>
        <w:t>Trustee Troha</w:t>
      </w:r>
      <w:r w:rsidRPr="005F4976">
        <w:rPr>
          <w:rFonts w:ascii="Times New Roman" w:hAnsi="Times New Roman" w:cs="Times New Roman"/>
          <w:sz w:val="24"/>
          <w:szCs w:val="24"/>
        </w:rPr>
        <w:t xml:space="preserve"> called the</w:t>
      </w:r>
      <w:r w:rsidR="002A52FB">
        <w:rPr>
          <w:rFonts w:ascii="Times New Roman" w:hAnsi="Times New Roman" w:cs="Times New Roman"/>
          <w:sz w:val="24"/>
          <w:szCs w:val="24"/>
        </w:rPr>
        <w:t xml:space="preserve"> Regular Village Board meeting</w:t>
      </w:r>
      <w:r w:rsidRPr="005F4976">
        <w:rPr>
          <w:rFonts w:ascii="Times New Roman" w:hAnsi="Times New Roman" w:cs="Times New Roman"/>
          <w:sz w:val="24"/>
          <w:szCs w:val="24"/>
        </w:rPr>
        <w:t xml:space="preserve"> to order at </w:t>
      </w:r>
      <w:r>
        <w:rPr>
          <w:rFonts w:ascii="Times New Roman" w:hAnsi="Times New Roman" w:cs="Times New Roman"/>
          <w:sz w:val="24"/>
          <w:szCs w:val="24"/>
        </w:rPr>
        <w:t>7:0</w:t>
      </w:r>
      <w:r w:rsidR="00BE771C">
        <w:rPr>
          <w:rFonts w:ascii="Times New Roman" w:hAnsi="Times New Roman" w:cs="Times New Roman"/>
          <w:sz w:val="24"/>
          <w:szCs w:val="24"/>
        </w:rPr>
        <w:t>0</w:t>
      </w:r>
      <w:r w:rsidRPr="005F4976">
        <w:rPr>
          <w:rFonts w:ascii="Times New Roman" w:hAnsi="Times New Roman" w:cs="Times New Roman"/>
          <w:sz w:val="24"/>
          <w:szCs w:val="24"/>
        </w:rPr>
        <w:t xml:space="preserve"> pm, Trustees Laatz, </w:t>
      </w:r>
      <w:r>
        <w:rPr>
          <w:rFonts w:ascii="Times New Roman" w:hAnsi="Times New Roman" w:cs="Times New Roman"/>
          <w:sz w:val="24"/>
          <w:szCs w:val="24"/>
        </w:rPr>
        <w:t xml:space="preserve">Aarud, </w:t>
      </w:r>
      <w:r w:rsidR="00B20D49">
        <w:rPr>
          <w:rFonts w:ascii="Times New Roman" w:hAnsi="Times New Roman" w:cs="Times New Roman"/>
          <w:sz w:val="24"/>
          <w:szCs w:val="24"/>
        </w:rPr>
        <w:t>Brown, Troha, Beals</w:t>
      </w:r>
      <w:r>
        <w:rPr>
          <w:rFonts w:ascii="Times New Roman" w:hAnsi="Times New Roman" w:cs="Times New Roman"/>
          <w:sz w:val="24"/>
          <w:szCs w:val="24"/>
        </w:rPr>
        <w:t xml:space="preserve"> and Risseeuw. Also present:</w:t>
      </w:r>
      <w:r w:rsidR="00047AB4">
        <w:rPr>
          <w:rFonts w:ascii="Times New Roman" w:hAnsi="Times New Roman" w:cs="Times New Roman"/>
          <w:sz w:val="24"/>
          <w:szCs w:val="24"/>
        </w:rPr>
        <w:t xml:space="preserve"> </w:t>
      </w:r>
      <w:r w:rsidRPr="005F4976">
        <w:rPr>
          <w:rFonts w:ascii="Times New Roman" w:hAnsi="Times New Roman" w:cs="Times New Roman"/>
          <w:sz w:val="24"/>
          <w:szCs w:val="24"/>
        </w:rPr>
        <w:t xml:space="preserve">Treasurer Franseen, Clerk Ciepley, </w:t>
      </w:r>
      <w:r>
        <w:rPr>
          <w:rFonts w:ascii="Times New Roman" w:hAnsi="Times New Roman" w:cs="Times New Roman"/>
          <w:sz w:val="24"/>
          <w:szCs w:val="24"/>
        </w:rPr>
        <w:t>DPW Director Johnson,</w:t>
      </w:r>
      <w:r w:rsidR="00047AB4">
        <w:rPr>
          <w:rFonts w:ascii="Times New Roman" w:hAnsi="Times New Roman" w:cs="Times New Roman"/>
          <w:sz w:val="24"/>
          <w:szCs w:val="24"/>
        </w:rPr>
        <w:t xml:space="preserve"> Chief </w:t>
      </w:r>
      <w:r w:rsidR="001A26AD">
        <w:rPr>
          <w:rFonts w:ascii="Times New Roman" w:hAnsi="Times New Roman" w:cs="Times New Roman"/>
          <w:sz w:val="24"/>
          <w:szCs w:val="24"/>
        </w:rPr>
        <w:t>Schultz, Library</w:t>
      </w:r>
      <w:r w:rsidRPr="008704BA">
        <w:rPr>
          <w:rFonts w:ascii="Times New Roman" w:hAnsi="Times New Roman" w:cs="Times New Roman"/>
          <w:sz w:val="24"/>
          <w:szCs w:val="24"/>
        </w:rPr>
        <w:t xml:space="preserve"> Director Langer</w:t>
      </w:r>
      <w:r w:rsidR="00047AB4">
        <w:rPr>
          <w:rFonts w:ascii="Times New Roman" w:hAnsi="Times New Roman" w:cs="Times New Roman"/>
          <w:sz w:val="24"/>
          <w:szCs w:val="24"/>
        </w:rPr>
        <w:t>, Jim Grenawalt</w:t>
      </w:r>
      <w:r w:rsidR="00B20D49">
        <w:rPr>
          <w:rFonts w:ascii="Times New Roman" w:hAnsi="Times New Roman" w:cs="Times New Roman"/>
          <w:sz w:val="24"/>
          <w:szCs w:val="24"/>
        </w:rPr>
        <w:t xml:space="preserve"> and Administrator Risse.</w:t>
      </w:r>
    </w:p>
    <w:p w14:paraId="2EB56D9B" w14:textId="51CDF386" w:rsidR="00047AB4" w:rsidRPr="009E09D5" w:rsidRDefault="00B20D49" w:rsidP="005C6D7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Clerk Ciepley swore in Clerk of the Court, Bridgett Zerbach</w:t>
      </w:r>
    </w:p>
    <w:p w14:paraId="272C4C75" w14:textId="29B8E81B" w:rsidR="00DA6CA8" w:rsidRDefault="00DA6CA8" w:rsidP="009E09D5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09D5">
        <w:rPr>
          <w:rFonts w:ascii="Times New Roman" w:hAnsi="Times New Roman" w:cs="Times New Roman"/>
          <w:b/>
          <w:sz w:val="24"/>
          <w:szCs w:val="24"/>
        </w:rPr>
        <w:t xml:space="preserve">Approval of Minutes </w:t>
      </w:r>
      <w:r w:rsidRPr="009E09D5">
        <w:rPr>
          <w:rFonts w:ascii="Times New Roman" w:hAnsi="Times New Roman" w:cs="Times New Roman"/>
          <w:sz w:val="24"/>
          <w:szCs w:val="24"/>
        </w:rPr>
        <w:t xml:space="preserve">–Trustee </w:t>
      </w:r>
      <w:r w:rsidR="001A26AD">
        <w:rPr>
          <w:rFonts w:ascii="Times New Roman" w:hAnsi="Times New Roman" w:cs="Times New Roman"/>
          <w:sz w:val="24"/>
          <w:szCs w:val="24"/>
        </w:rPr>
        <w:t>Risseeuw</w:t>
      </w:r>
      <w:r w:rsidR="00BA586F">
        <w:rPr>
          <w:rFonts w:ascii="Times New Roman" w:hAnsi="Times New Roman" w:cs="Times New Roman"/>
          <w:sz w:val="24"/>
          <w:szCs w:val="24"/>
        </w:rPr>
        <w:t xml:space="preserve"> </w:t>
      </w:r>
      <w:r w:rsidRPr="009E09D5">
        <w:rPr>
          <w:rFonts w:ascii="Times New Roman" w:hAnsi="Times New Roman" w:cs="Times New Roman"/>
          <w:sz w:val="24"/>
          <w:szCs w:val="24"/>
        </w:rPr>
        <w:t>made the motion and Trustee</w:t>
      </w:r>
      <w:r w:rsidR="00681F07">
        <w:rPr>
          <w:rFonts w:ascii="Times New Roman" w:hAnsi="Times New Roman" w:cs="Times New Roman"/>
          <w:sz w:val="24"/>
          <w:szCs w:val="24"/>
        </w:rPr>
        <w:t xml:space="preserve"> Aarud</w:t>
      </w:r>
      <w:r w:rsidR="00E25C0C" w:rsidRPr="009E09D5">
        <w:rPr>
          <w:rFonts w:ascii="Times New Roman" w:hAnsi="Times New Roman" w:cs="Times New Roman"/>
          <w:sz w:val="24"/>
          <w:szCs w:val="24"/>
        </w:rPr>
        <w:t xml:space="preserve"> </w:t>
      </w:r>
      <w:r w:rsidRPr="009E09D5">
        <w:rPr>
          <w:rFonts w:ascii="Times New Roman" w:hAnsi="Times New Roman" w:cs="Times New Roman"/>
          <w:sz w:val="24"/>
          <w:szCs w:val="24"/>
        </w:rPr>
        <w:t xml:space="preserve">seconded motion to approve the minutes of the Regular Village Board Meeting on </w:t>
      </w:r>
      <w:r w:rsidR="00681F07">
        <w:rPr>
          <w:rFonts w:ascii="Times New Roman" w:hAnsi="Times New Roman" w:cs="Times New Roman"/>
          <w:sz w:val="24"/>
          <w:szCs w:val="24"/>
        </w:rPr>
        <w:t>December 21</w:t>
      </w:r>
      <w:r w:rsidR="00681F07" w:rsidRPr="00681F0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81F07">
        <w:rPr>
          <w:rFonts w:ascii="Times New Roman" w:hAnsi="Times New Roman" w:cs="Times New Roman"/>
          <w:sz w:val="24"/>
          <w:szCs w:val="24"/>
        </w:rPr>
        <w:t>, 2021</w:t>
      </w:r>
      <w:r w:rsidR="001A26AD">
        <w:rPr>
          <w:rFonts w:ascii="Times New Roman" w:hAnsi="Times New Roman" w:cs="Times New Roman"/>
          <w:sz w:val="24"/>
          <w:szCs w:val="24"/>
        </w:rPr>
        <w:t xml:space="preserve">. </w:t>
      </w:r>
      <w:r w:rsidRPr="009E09D5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681F07">
        <w:rPr>
          <w:rFonts w:ascii="Times New Roman" w:hAnsi="Times New Roman" w:cs="Times New Roman"/>
          <w:sz w:val="24"/>
          <w:szCs w:val="24"/>
        </w:rPr>
        <w:t>6</w:t>
      </w:r>
      <w:r w:rsidR="00DA3E71" w:rsidRPr="009E09D5">
        <w:rPr>
          <w:rFonts w:ascii="Times New Roman" w:hAnsi="Times New Roman" w:cs="Times New Roman"/>
          <w:sz w:val="24"/>
          <w:szCs w:val="24"/>
        </w:rPr>
        <w:t>-0</w:t>
      </w:r>
      <w:r w:rsidRPr="009E09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D27BB" w14:textId="45254BAF" w:rsidR="009547A8" w:rsidRDefault="009547A8" w:rsidP="009E09D5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Amended Minutes </w:t>
      </w:r>
      <w:r>
        <w:rPr>
          <w:rFonts w:ascii="Times New Roman" w:hAnsi="Times New Roman" w:cs="Times New Roman"/>
          <w:sz w:val="24"/>
          <w:szCs w:val="24"/>
        </w:rPr>
        <w:t xml:space="preserve">– Trustee Laatz made the motion and Trustee Beals seconded motion to approve the amended minutes of the </w:t>
      </w:r>
      <w:r w:rsidRPr="009E09D5">
        <w:rPr>
          <w:rFonts w:ascii="Times New Roman" w:hAnsi="Times New Roman" w:cs="Times New Roman"/>
          <w:sz w:val="24"/>
          <w:szCs w:val="24"/>
        </w:rPr>
        <w:t>Regular Village Board Meeting</w:t>
      </w:r>
      <w:r>
        <w:rPr>
          <w:rFonts w:ascii="Times New Roman" w:hAnsi="Times New Roman" w:cs="Times New Roman"/>
          <w:sz w:val="24"/>
          <w:szCs w:val="24"/>
        </w:rPr>
        <w:t xml:space="preserve"> November 23</w:t>
      </w:r>
      <w:r w:rsidRPr="009547A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2021. Motion carried 6-0</w:t>
      </w:r>
    </w:p>
    <w:p w14:paraId="6603EDB3" w14:textId="1B9D172F" w:rsidR="008704BA" w:rsidRPr="00CF5D07" w:rsidRDefault="008704BA" w:rsidP="00CF5D07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C32F5">
        <w:rPr>
          <w:rFonts w:ascii="Times New Roman" w:hAnsi="Times New Roman" w:cs="Times New Roman"/>
          <w:b/>
          <w:sz w:val="24"/>
          <w:szCs w:val="24"/>
        </w:rPr>
        <w:t>Public Appearances</w:t>
      </w:r>
      <w:r w:rsidR="001A26AD">
        <w:rPr>
          <w:rFonts w:ascii="Times New Roman" w:hAnsi="Times New Roman" w:cs="Times New Roman"/>
          <w:sz w:val="24"/>
          <w:szCs w:val="24"/>
        </w:rPr>
        <w:t>: No public appearances</w:t>
      </w:r>
    </w:p>
    <w:bookmarkEnd w:id="0"/>
    <w:p w14:paraId="7DECBE29" w14:textId="77777777" w:rsidR="009742AF" w:rsidRPr="00DA6CA8" w:rsidRDefault="009742AF" w:rsidP="009E09D5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CA8"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7E4836EF" w14:textId="29956CE7" w:rsidR="009742AF" w:rsidRPr="005176D0" w:rsidRDefault="009742AF" w:rsidP="005176D0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6D0">
        <w:rPr>
          <w:rFonts w:ascii="Times New Roman" w:hAnsi="Times New Roman" w:cs="Times New Roman"/>
          <w:b/>
          <w:bCs/>
          <w:sz w:val="24"/>
          <w:szCs w:val="24"/>
        </w:rPr>
        <w:t>Chief of Police-Public Safety Committee</w:t>
      </w:r>
      <w:r w:rsidR="00E85C46">
        <w:rPr>
          <w:rFonts w:ascii="Times New Roman" w:hAnsi="Times New Roman" w:cs="Times New Roman"/>
          <w:sz w:val="24"/>
          <w:szCs w:val="24"/>
        </w:rPr>
        <w:t>-</w:t>
      </w:r>
      <w:r w:rsidR="00CF5D07">
        <w:rPr>
          <w:rFonts w:ascii="Times New Roman" w:hAnsi="Times New Roman" w:cs="Times New Roman"/>
          <w:sz w:val="24"/>
          <w:szCs w:val="24"/>
        </w:rPr>
        <w:t xml:space="preserve"> Chief Schultz </w:t>
      </w:r>
      <w:r w:rsidR="0078541A">
        <w:rPr>
          <w:rFonts w:ascii="Times New Roman" w:hAnsi="Times New Roman" w:cs="Times New Roman"/>
          <w:sz w:val="24"/>
          <w:szCs w:val="24"/>
        </w:rPr>
        <w:t xml:space="preserve">reported on </w:t>
      </w:r>
      <w:r w:rsidR="009547A8">
        <w:rPr>
          <w:rFonts w:ascii="Times New Roman" w:hAnsi="Times New Roman" w:cs="Times New Roman"/>
          <w:sz w:val="24"/>
          <w:szCs w:val="24"/>
        </w:rPr>
        <w:t>receiving stop sticks and the training for use; annual report and evaluations in process; Bradford code enforcement update</w:t>
      </w:r>
      <w:r w:rsidR="00D73F46">
        <w:rPr>
          <w:rFonts w:ascii="Times New Roman" w:hAnsi="Times New Roman" w:cs="Times New Roman"/>
          <w:sz w:val="24"/>
          <w:szCs w:val="24"/>
        </w:rPr>
        <w:t>.</w:t>
      </w:r>
    </w:p>
    <w:p w14:paraId="33705B65" w14:textId="6A1A0FE4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Public Works</w:t>
      </w:r>
      <w:r w:rsidR="00E85C46">
        <w:rPr>
          <w:rFonts w:ascii="Times New Roman" w:hAnsi="Times New Roman" w:cs="Times New Roman"/>
          <w:b/>
          <w:sz w:val="24"/>
          <w:szCs w:val="24"/>
        </w:rPr>
        <w:t>-</w:t>
      </w:r>
      <w:r w:rsidR="0078541A">
        <w:rPr>
          <w:rFonts w:ascii="Times New Roman" w:hAnsi="Times New Roman" w:cs="Times New Roman"/>
          <w:bCs/>
          <w:sz w:val="24"/>
          <w:szCs w:val="24"/>
        </w:rPr>
        <w:t xml:space="preserve">DPW Director Johnson reported on </w:t>
      </w:r>
      <w:r w:rsidR="00296DC7">
        <w:rPr>
          <w:rFonts w:ascii="Times New Roman" w:hAnsi="Times New Roman" w:cs="Times New Roman"/>
          <w:bCs/>
          <w:sz w:val="24"/>
          <w:szCs w:val="24"/>
        </w:rPr>
        <w:t>227 Allen clean up; annual report and evaluations in process; Alliant building new substation; update on water main break.</w:t>
      </w:r>
    </w:p>
    <w:p w14:paraId="786F132C" w14:textId="047F97F7" w:rsidR="009742AF" w:rsidRPr="002A4F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2A4F40">
        <w:rPr>
          <w:rFonts w:ascii="Times New Roman" w:hAnsi="Times New Roman" w:cs="Times New Roman"/>
          <w:b/>
          <w:sz w:val="24"/>
          <w:szCs w:val="24"/>
        </w:rPr>
        <w:t>Treasurer-Finance Committee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C2777">
        <w:rPr>
          <w:rFonts w:ascii="Times New Roman" w:hAnsi="Times New Roman" w:cs="Times New Roman"/>
          <w:bCs/>
          <w:sz w:val="24"/>
          <w:szCs w:val="24"/>
        </w:rPr>
        <w:t xml:space="preserve">Treasurer Franseen </w:t>
      </w:r>
      <w:r w:rsidR="00296DC7">
        <w:rPr>
          <w:rFonts w:ascii="Times New Roman" w:hAnsi="Times New Roman" w:cs="Times New Roman"/>
          <w:bCs/>
          <w:sz w:val="24"/>
          <w:szCs w:val="24"/>
        </w:rPr>
        <w:t>reported W2’s and pension for 2021 are complete, court clerk update.</w:t>
      </w:r>
    </w:p>
    <w:p w14:paraId="583F64E3" w14:textId="58F4C894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Clerk</w:t>
      </w:r>
      <w:r w:rsidR="004245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24537">
        <w:rPr>
          <w:rFonts w:ascii="Times New Roman" w:hAnsi="Times New Roman" w:cs="Times New Roman"/>
          <w:bCs/>
          <w:sz w:val="24"/>
          <w:szCs w:val="24"/>
        </w:rPr>
        <w:t xml:space="preserve">Clerk Ciepley reported </w:t>
      </w:r>
      <w:r w:rsidR="009A5978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034AB3">
        <w:rPr>
          <w:rFonts w:ascii="Times New Roman" w:hAnsi="Times New Roman" w:cs="Times New Roman"/>
          <w:bCs/>
          <w:sz w:val="24"/>
          <w:szCs w:val="24"/>
        </w:rPr>
        <w:t xml:space="preserve">disconnection </w:t>
      </w:r>
      <w:r w:rsidR="00296DC7">
        <w:rPr>
          <w:rFonts w:ascii="Times New Roman" w:hAnsi="Times New Roman" w:cs="Times New Roman"/>
          <w:bCs/>
          <w:sz w:val="24"/>
          <w:szCs w:val="24"/>
        </w:rPr>
        <w:t>notices,</w:t>
      </w:r>
      <w:r w:rsidR="007854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DC7">
        <w:rPr>
          <w:rFonts w:ascii="Times New Roman" w:hAnsi="Times New Roman" w:cs="Times New Roman"/>
          <w:bCs/>
          <w:sz w:val="24"/>
          <w:szCs w:val="24"/>
        </w:rPr>
        <w:t>Election training.</w:t>
      </w:r>
    </w:p>
    <w:p w14:paraId="130E3381" w14:textId="3BDDF86C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Library Director-Library Board </w:t>
      </w:r>
      <w:r w:rsidR="00DA3E71">
        <w:rPr>
          <w:rFonts w:ascii="Times New Roman" w:hAnsi="Times New Roman" w:cs="Times New Roman"/>
          <w:bCs/>
          <w:sz w:val="24"/>
          <w:szCs w:val="24"/>
        </w:rPr>
        <w:t xml:space="preserve">Director Langer </w:t>
      </w:r>
      <w:r w:rsidR="00275E69">
        <w:rPr>
          <w:rFonts w:ascii="Times New Roman" w:hAnsi="Times New Roman" w:cs="Times New Roman"/>
          <w:bCs/>
          <w:sz w:val="24"/>
          <w:szCs w:val="24"/>
        </w:rPr>
        <w:t>reported on Library activities</w:t>
      </w:r>
    </w:p>
    <w:p w14:paraId="22DAA9F1" w14:textId="7E760E71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Village Attorney Joos</w:t>
      </w:r>
      <w:r w:rsidRPr="00D5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41A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39B6405E" w14:textId="48F41684" w:rsidR="009742AF" w:rsidRPr="00B62F41" w:rsidRDefault="009742AF" w:rsidP="00B62F41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Village Engineer </w:t>
      </w:r>
      <w:r w:rsidR="00E85C46">
        <w:rPr>
          <w:rFonts w:ascii="Times New Roman" w:hAnsi="Times New Roman" w:cs="Times New Roman"/>
          <w:b/>
          <w:sz w:val="24"/>
          <w:szCs w:val="24"/>
        </w:rPr>
        <w:t>-</w:t>
      </w:r>
      <w:r w:rsidR="00296DC7">
        <w:rPr>
          <w:rFonts w:ascii="Times New Roman" w:hAnsi="Times New Roman" w:cs="Times New Roman"/>
          <w:bCs/>
          <w:sz w:val="24"/>
          <w:szCs w:val="24"/>
        </w:rPr>
        <w:t>Phase 2 subdivision update; Scott Drive DOT grant update</w:t>
      </w:r>
    </w:p>
    <w:p w14:paraId="1FD02A5F" w14:textId="2D74CEA9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Park Board</w:t>
      </w:r>
      <w:r w:rsidRPr="00D5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C4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97F95">
        <w:rPr>
          <w:rFonts w:ascii="Times New Roman" w:hAnsi="Times New Roman" w:cs="Times New Roman"/>
          <w:bCs/>
          <w:sz w:val="24"/>
          <w:szCs w:val="24"/>
        </w:rPr>
        <w:t>no meeting</w:t>
      </w:r>
    </w:p>
    <w:p w14:paraId="0FF63849" w14:textId="191951D4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Clinton Fire District </w:t>
      </w:r>
      <w:r w:rsidR="00296DC7">
        <w:rPr>
          <w:rFonts w:ascii="Times New Roman" w:hAnsi="Times New Roman" w:cs="Times New Roman"/>
          <w:bCs/>
          <w:sz w:val="24"/>
          <w:szCs w:val="24"/>
        </w:rPr>
        <w:t>Trustee Aarud</w:t>
      </w:r>
      <w:r w:rsidR="00B62F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DC7">
        <w:rPr>
          <w:rFonts w:ascii="Times New Roman" w:hAnsi="Times New Roman" w:cs="Times New Roman"/>
          <w:bCs/>
          <w:sz w:val="24"/>
          <w:szCs w:val="24"/>
        </w:rPr>
        <w:t>updated on Clinton Fire District activities</w:t>
      </w:r>
    </w:p>
    <w:p w14:paraId="73D9FDB7" w14:textId="15891C21" w:rsidR="009742AF" w:rsidRPr="00825C39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Commission </w:t>
      </w:r>
      <w:r w:rsidR="00E85C46" w:rsidRPr="00E85C46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0CE75456" w14:textId="73D73940" w:rsidR="009742AF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Economic Development Committee</w:t>
      </w:r>
      <w:r w:rsidR="00296D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5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41A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70053C0B" w14:textId="295877B9" w:rsidR="00E85C46" w:rsidRDefault="00DA6CA8" w:rsidP="00E85C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Senior Center</w:t>
      </w:r>
      <w:r w:rsidR="00296DC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84">
        <w:rPr>
          <w:rFonts w:ascii="Times New Roman" w:hAnsi="Times New Roman" w:cs="Times New Roman"/>
          <w:bCs/>
          <w:sz w:val="24"/>
          <w:szCs w:val="24"/>
        </w:rPr>
        <w:t>Jim Grenawalt updated on activities at the senior center</w:t>
      </w:r>
    </w:p>
    <w:p w14:paraId="39BEDF52" w14:textId="09A7454F" w:rsidR="00FB0584" w:rsidRPr="00E85C46" w:rsidRDefault="00FB0584" w:rsidP="00E85C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Clinton Chamber of Commerce</w:t>
      </w:r>
      <w:r w:rsidR="00296DC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DC7">
        <w:rPr>
          <w:rFonts w:ascii="Times New Roman" w:hAnsi="Times New Roman" w:cs="Times New Roman"/>
          <w:bCs/>
          <w:sz w:val="24"/>
          <w:szCs w:val="24"/>
        </w:rPr>
        <w:t>Administrator Risse updated on Chamber activities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91025C" w14:textId="73F77137" w:rsidR="0013588B" w:rsidRDefault="009742AF" w:rsidP="0013588B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9A5978">
        <w:rPr>
          <w:rFonts w:ascii="Times New Roman" w:hAnsi="Times New Roman" w:cs="Times New Roman"/>
          <w:b/>
          <w:sz w:val="24"/>
          <w:szCs w:val="24"/>
        </w:rPr>
        <w:t xml:space="preserve">Administrator </w:t>
      </w:r>
      <w:r w:rsidR="00296DC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96DC7">
        <w:rPr>
          <w:rFonts w:ascii="Times New Roman" w:hAnsi="Times New Roman" w:cs="Times New Roman"/>
          <w:bCs/>
          <w:sz w:val="24"/>
          <w:szCs w:val="24"/>
        </w:rPr>
        <w:t xml:space="preserve">Administrator Risse reported that 2021 performance reviews will be started soon, Lexipol updates, </w:t>
      </w:r>
      <w:r w:rsidR="00E2740A">
        <w:rPr>
          <w:rFonts w:ascii="Times New Roman" w:hAnsi="Times New Roman" w:cs="Times New Roman"/>
          <w:bCs/>
          <w:sz w:val="24"/>
          <w:szCs w:val="24"/>
        </w:rPr>
        <w:t>update on Greater Beloit Economic Group, (housing summary); additional 227 Allen update.</w:t>
      </w:r>
    </w:p>
    <w:p w14:paraId="18747D19" w14:textId="31722629" w:rsidR="0013588B" w:rsidRPr="00275E69" w:rsidRDefault="0013588B" w:rsidP="00275E69">
      <w:pPr>
        <w:pStyle w:val="NoSpacing"/>
        <w:ind w:left="1320"/>
        <w:rPr>
          <w:rFonts w:ascii="Times New Roman" w:hAnsi="Times New Roman" w:cs="Times New Roman"/>
          <w:b/>
          <w:sz w:val="24"/>
          <w:szCs w:val="24"/>
        </w:rPr>
      </w:pPr>
    </w:p>
    <w:p w14:paraId="43BC90CA" w14:textId="77777777" w:rsidR="009742AF" w:rsidRDefault="009742AF" w:rsidP="009742AF">
      <w:pPr>
        <w:pStyle w:val="NoSpacing"/>
        <w:ind w:left="630"/>
        <w:rPr>
          <w:rFonts w:ascii="Times New Roman" w:hAnsi="Times New Roman" w:cs="Times New Roman"/>
          <w:bCs/>
          <w:sz w:val="24"/>
          <w:szCs w:val="24"/>
        </w:rPr>
      </w:pPr>
    </w:p>
    <w:p w14:paraId="393A8904" w14:textId="7AAF7FD8" w:rsidR="009742AF" w:rsidRPr="00465541" w:rsidRDefault="00DA6CA8" w:rsidP="009E09D5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5541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41126B69" w14:textId="03480B0A" w:rsidR="00465541" w:rsidRPr="00465541" w:rsidRDefault="00465541" w:rsidP="00465541">
      <w:pPr>
        <w:pStyle w:val="ListParagraph"/>
        <w:spacing w:after="240" w:line="240" w:lineRule="auto"/>
        <w:ind w:left="63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708C40" w14:textId="31F59EA6" w:rsidR="002D6DC1" w:rsidRPr="007450B4" w:rsidRDefault="00E2740A" w:rsidP="009E09D5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  <w:u w:val="single"/>
        </w:rPr>
      </w:pPr>
      <w:r w:rsidRPr="00E2740A">
        <w:rPr>
          <w:rFonts w:ascii="Times New Roman" w:hAnsi="Times New Roman"/>
          <w:sz w:val="24"/>
          <w:szCs w:val="24"/>
          <w:u w:val="single"/>
        </w:rPr>
        <w:t xml:space="preserve">Discussion and action on potential assessments for Punzel Drive Utility and Street Extension </w:t>
      </w:r>
      <w:r w:rsidR="00465541" w:rsidRPr="007450B4">
        <w:rPr>
          <w:rFonts w:ascii="Times New Roman" w:hAnsi="Times New Roman"/>
          <w:sz w:val="24"/>
          <w:szCs w:val="24"/>
        </w:rPr>
        <w:t>–</w:t>
      </w:r>
      <w:r w:rsidR="00DA12BE" w:rsidRPr="007450B4">
        <w:rPr>
          <w:rFonts w:ascii="Times New Roman" w:hAnsi="Times New Roman"/>
          <w:sz w:val="24"/>
          <w:szCs w:val="24"/>
        </w:rPr>
        <w:t xml:space="preserve"> </w:t>
      </w:r>
      <w:r w:rsidR="00B37699">
        <w:rPr>
          <w:rFonts w:ascii="Times New Roman" w:hAnsi="Times New Roman"/>
          <w:sz w:val="24"/>
          <w:szCs w:val="24"/>
        </w:rPr>
        <w:t>Trustee</w:t>
      </w:r>
      <w:r>
        <w:rPr>
          <w:rFonts w:ascii="Times New Roman" w:hAnsi="Times New Roman"/>
          <w:sz w:val="24"/>
          <w:szCs w:val="24"/>
        </w:rPr>
        <w:t xml:space="preserve"> Aarud</w:t>
      </w:r>
      <w:r w:rsidR="00E75E58">
        <w:rPr>
          <w:rFonts w:ascii="Times New Roman" w:hAnsi="Times New Roman"/>
          <w:sz w:val="24"/>
          <w:szCs w:val="24"/>
        </w:rPr>
        <w:t xml:space="preserve"> made </w:t>
      </w:r>
      <w:r w:rsidR="00B37699">
        <w:rPr>
          <w:rFonts w:ascii="Times New Roman" w:hAnsi="Times New Roman"/>
          <w:sz w:val="24"/>
          <w:szCs w:val="24"/>
        </w:rPr>
        <w:t xml:space="preserve">the motion to </w:t>
      </w:r>
      <w:r>
        <w:rPr>
          <w:rFonts w:ascii="Times New Roman" w:hAnsi="Times New Roman"/>
          <w:sz w:val="24"/>
          <w:szCs w:val="24"/>
        </w:rPr>
        <w:t>give DPW Johnson approval to proceed with information gathering for potential assessments for Punzel Drive Utility and Street Extension</w:t>
      </w:r>
      <w:r w:rsidR="00E35513">
        <w:rPr>
          <w:rFonts w:ascii="Times New Roman" w:hAnsi="Times New Roman"/>
          <w:sz w:val="24"/>
          <w:szCs w:val="24"/>
        </w:rPr>
        <w:t xml:space="preserve">, Trustee </w:t>
      </w:r>
      <w:r>
        <w:rPr>
          <w:rFonts w:ascii="Times New Roman" w:hAnsi="Times New Roman"/>
          <w:sz w:val="24"/>
          <w:szCs w:val="24"/>
        </w:rPr>
        <w:t>Risseeuw</w:t>
      </w:r>
      <w:r w:rsidR="00E75E58">
        <w:rPr>
          <w:rFonts w:ascii="Times New Roman" w:hAnsi="Times New Roman"/>
          <w:sz w:val="24"/>
          <w:szCs w:val="24"/>
        </w:rPr>
        <w:t xml:space="preserve"> seconded</w:t>
      </w:r>
      <w:r w:rsidR="00B37699">
        <w:rPr>
          <w:rFonts w:ascii="Times New Roman" w:hAnsi="Times New Roman"/>
          <w:sz w:val="24"/>
          <w:szCs w:val="24"/>
        </w:rPr>
        <w:t xml:space="preserve"> the motion, motion carried </w:t>
      </w:r>
      <w:r>
        <w:rPr>
          <w:rFonts w:ascii="Times New Roman" w:hAnsi="Times New Roman"/>
          <w:sz w:val="24"/>
          <w:szCs w:val="24"/>
        </w:rPr>
        <w:t>6</w:t>
      </w:r>
      <w:r w:rsidR="00D47ADC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.</w:t>
      </w:r>
    </w:p>
    <w:p w14:paraId="07B7FAE0" w14:textId="69027E66" w:rsidR="000E7E3C" w:rsidRDefault="000E7E3C" w:rsidP="000E7E3C">
      <w:pPr>
        <w:pStyle w:val="ListParagraph"/>
        <w:spacing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FB7FA0E" w14:textId="7000AD3F" w:rsidR="004E1734" w:rsidRDefault="004E1734" w:rsidP="000E7E3C">
      <w:pPr>
        <w:pStyle w:val="ListParagraph"/>
        <w:spacing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50332A2" w14:textId="77777777" w:rsidR="004E1734" w:rsidRPr="000E7E3C" w:rsidRDefault="004E1734" w:rsidP="000E7E3C">
      <w:pPr>
        <w:pStyle w:val="ListParagraph"/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FD6028" w14:textId="31503835" w:rsidR="002D6DC1" w:rsidRPr="004E1734" w:rsidRDefault="00DA12BE" w:rsidP="00703DA2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3DA2">
        <w:rPr>
          <w:rFonts w:ascii="Times New Roman" w:hAnsi="Times New Roman"/>
          <w:b/>
          <w:bCs/>
          <w:sz w:val="24"/>
          <w:szCs w:val="24"/>
        </w:rPr>
        <w:lastRenderedPageBreak/>
        <w:t>Approval of Monthly Financial Report</w:t>
      </w:r>
      <w:r w:rsidR="004E173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E1734">
        <w:rPr>
          <w:rFonts w:ascii="Times New Roman" w:hAnsi="Times New Roman"/>
          <w:sz w:val="24"/>
          <w:szCs w:val="24"/>
        </w:rPr>
        <w:t xml:space="preserve">Trustee </w:t>
      </w:r>
      <w:r w:rsidR="004E1734">
        <w:rPr>
          <w:rFonts w:ascii="Times New Roman" w:hAnsi="Times New Roman"/>
          <w:sz w:val="24"/>
          <w:szCs w:val="24"/>
        </w:rPr>
        <w:t>Risseeuw</w:t>
      </w:r>
      <w:r w:rsidRPr="004E1734">
        <w:rPr>
          <w:rFonts w:ascii="Times New Roman" w:hAnsi="Times New Roman"/>
          <w:sz w:val="24"/>
          <w:szCs w:val="24"/>
        </w:rPr>
        <w:t xml:space="preserve"> made the motion to</w:t>
      </w:r>
      <w:r w:rsidR="004E1734">
        <w:rPr>
          <w:rFonts w:ascii="Times New Roman" w:hAnsi="Times New Roman"/>
          <w:sz w:val="24"/>
          <w:szCs w:val="24"/>
        </w:rPr>
        <w:t xml:space="preserve"> table the</w:t>
      </w:r>
      <w:r w:rsidRPr="004E1734">
        <w:rPr>
          <w:rFonts w:ascii="Times New Roman" w:hAnsi="Times New Roman"/>
          <w:sz w:val="24"/>
          <w:szCs w:val="24"/>
        </w:rPr>
        <w:t xml:space="preserve"> approv</w:t>
      </w:r>
      <w:r w:rsidR="004E1734">
        <w:rPr>
          <w:rFonts w:ascii="Times New Roman" w:hAnsi="Times New Roman"/>
          <w:sz w:val="24"/>
          <w:szCs w:val="24"/>
        </w:rPr>
        <w:t>al</w:t>
      </w:r>
      <w:r w:rsidRPr="004E1734">
        <w:rPr>
          <w:rFonts w:ascii="Times New Roman" w:hAnsi="Times New Roman"/>
          <w:sz w:val="24"/>
          <w:szCs w:val="24"/>
        </w:rPr>
        <w:t xml:space="preserve"> the </w:t>
      </w:r>
      <w:r w:rsidR="004E1734">
        <w:rPr>
          <w:rFonts w:ascii="Times New Roman" w:hAnsi="Times New Roman"/>
          <w:sz w:val="24"/>
          <w:szCs w:val="24"/>
        </w:rPr>
        <w:t>December</w:t>
      </w:r>
      <w:r w:rsidRPr="004E1734">
        <w:rPr>
          <w:rFonts w:ascii="Times New Roman" w:hAnsi="Times New Roman"/>
          <w:sz w:val="24"/>
          <w:szCs w:val="24"/>
        </w:rPr>
        <w:t xml:space="preserve"> Monthly Financial Report</w:t>
      </w:r>
      <w:r w:rsidR="004E1734">
        <w:rPr>
          <w:rFonts w:ascii="Times New Roman" w:hAnsi="Times New Roman"/>
          <w:sz w:val="24"/>
          <w:szCs w:val="24"/>
        </w:rPr>
        <w:t xml:space="preserve"> to February meeting</w:t>
      </w:r>
      <w:r w:rsidRPr="004E1734">
        <w:rPr>
          <w:rFonts w:ascii="Times New Roman" w:hAnsi="Times New Roman"/>
          <w:sz w:val="24"/>
          <w:szCs w:val="24"/>
        </w:rPr>
        <w:t xml:space="preserve">, Trustee </w:t>
      </w:r>
      <w:r w:rsidR="004E1734">
        <w:rPr>
          <w:rFonts w:ascii="Times New Roman" w:hAnsi="Times New Roman"/>
          <w:sz w:val="24"/>
          <w:szCs w:val="24"/>
        </w:rPr>
        <w:t>Laatz</w:t>
      </w:r>
      <w:r w:rsidR="00D47ADC" w:rsidRPr="004E1734">
        <w:rPr>
          <w:rFonts w:ascii="Times New Roman" w:hAnsi="Times New Roman"/>
          <w:sz w:val="24"/>
          <w:szCs w:val="24"/>
        </w:rPr>
        <w:t xml:space="preserve"> </w:t>
      </w:r>
      <w:r w:rsidRPr="004E1734">
        <w:rPr>
          <w:rFonts w:ascii="Times New Roman" w:hAnsi="Times New Roman"/>
          <w:sz w:val="24"/>
          <w:szCs w:val="24"/>
        </w:rPr>
        <w:t xml:space="preserve">seconded the motion. Motion carried </w:t>
      </w:r>
      <w:r w:rsidR="009E2FFD" w:rsidRPr="004E1734">
        <w:rPr>
          <w:rFonts w:ascii="Times New Roman" w:hAnsi="Times New Roman"/>
          <w:sz w:val="24"/>
          <w:szCs w:val="24"/>
        </w:rPr>
        <w:t>6</w:t>
      </w:r>
      <w:r w:rsidR="00DA3E71" w:rsidRPr="004E1734">
        <w:rPr>
          <w:rFonts w:ascii="Times New Roman" w:hAnsi="Times New Roman"/>
          <w:sz w:val="24"/>
          <w:szCs w:val="24"/>
        </w:rPr>
        <w:t>-0</w:t>
      </w:r>
    </w:p>
    <w:p w14:paraId="283B401B" w14:textId="77777777" w:rsidR="00E23771" w:rsidRDefault="00E23771" w:rsidP="00E23771">
      <w:pPr>
        <w:pStyle w:val="ListParagraph"/>
        <w:spacing w:after="240" w:line="240" w:lineRule="auto"/>
        <w:ind w:left="13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AF034F" w14:textId="3D484FF0" w:rsidR="008D368A" w:rsidRPr="00692E82" w:rsidRDefault="00F92027" w:rsidP="008D368A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D368A">
        <w:rPr>
          <w:rFonts w:ascii="Times New Roman" w:hAnsi="Times New Roman"/>
          <w:b/>
          <w:bCs/>
          <w:sz w:val="24"/>
          <w:szCs w:val="24"/>
        </w:rPr>
        <w:t xml:space="preserve">Approval of Checks and Invoices </w:t>
      </w:r>
      <w:r w:rsidRPr="008D368A">
        <w:rPr>
          <w:rFonts w:ascii="Times New Roman" w:hAnsi="Times New Roman"/>
          <w:b/>
          <w:sz w:val="24"/>
          <w:szCs w:val="24"/>
        </w:rPr>
        <w:t>(</w:t>
      </w:r>
      <w:r w:rsidRPr="008D368A">
        <w:rPr>
          <w:rFonts w:ascii="Times New Roman" w:hAnsi="Times New Roman"/>
          <w:sz w:val="24"/>
          <w:szCs w:val="24"/>
        </w:rPr>
        <w:t xml:space="preserve">Note: Checks &amp; Invoices may be viewed in the village office) </w:t>
      </w:r>
      <w:r w:rsidR="00374A84" w:rsidRPr="008D368A">
        <w:rPr>
          <w:rFonts w:ascii="Times New Roman" w:hAnsi="Times New Roman"/>
          <w:sz w:val="24"/>
          <w:szCs w:val="24"/>
        </w:rPr>
        <w:t xml:space="preserve">Trustee </w:t>
      </w:r>
      <w:r w:rsidR="004E1734">
        <w:rPr>
          <w:rFonts w:ascii="Times New Roman" w:hAnsi="Times New Roman"/>
          <w:sz w:val="24"/>
          <w:szCs w:val="24"/>
        </w:rPr>
        <w:t>Troha</w:t>
      </w:r>
      <w:r w:rsidR="00374A84" w:rsidRPr="008D368A">
        <w:rPr>
          <w:rFonts w:ascii="Times New Roman" w:hAnsi="Times New Roman"/>
          <w:sz w:val="24"/>
          <w:szCs w:val="24"/>
        </w:rPr>
        <w:t xml:space="preserve"> made the motion to approve checks and invoices in the amount of </w:t>
      </w:r>
      <w:r w:rsidR="00890276" w:rsidRPr="008D368A">
        <w:rPr>
          <w:rFonts w:ascii="Times New Roman" w:hAnsi="Times New Roman"/>
          <w:sz w:val="24"/>
          <w:szCs w:val="24"/>
        </w:rPr>
        <w:t>$</w:t>
      </w:r>
      <w:r w:rsidR="005F74C6">
        <w:rPr>
          <w:rFonts w:ascii="Times New Roman" w:hAnsi="Times New Roman"/>
          <w:sz w:val="24"/>
          <w:szCs w:val="24"/>
        </w:rPr>
        <w:t>1,120,696.58</w:t>
      </w:r>
      <w:r w:rsidR="00374A84" w:rsidRPr="008D368A">
        <w:rPr>
          <w:rFonts w:ascii="Times New Roman" w:hAnsi="Times New Roman"/>
          <w:sz w:val="24"/>
          <w:szCs w:val="24"/>
        </w:rPr>
        <w:t xml:space="preserve"> (General Fund) and $</w:t>
      </w:r>
      <w:r w:rsidR="005F74C6">
        <w:rPr>
          <w:rFonts w:ascii="Times New Roman" w:hAnsi="Times New Roman"/>
          <w:sz w:val="24"/>
          <w:szCs w:val="24"/>
        </w:rPr>
        <w:t xml:space="preserve">90,975.26 </w:t>
      </w:r>
      <w:r w:rsidR="00374A84" w:rsidRPr="008D368A">
        <w:rPr>
          <w:rFonts w:ascii="Times New Roman" w:hAnsi="Times New Roman"/>
          <w:sz w:val="24"/>
          <w:szCs w:val="24"/>
        </w:rPr>
        <w:t xml:space="preserve">(water and sewer fund), </w:t>
      </w:r>
      <w:r w:rsidR="00DA12BE" w:rsidRPr="008D368A">
        <w:rPr>
          <w:rFonts w:ascii="Times New Roman" w:hAnsi="Times New Roman"/>
          <w:sz w:val="24"/>
          <w:szCs w:val="24"/>
        </w:rPr>
        <w:t xml:space="preserve">Trustee </w:t>
      </w:r>
      <w:r w:rsidR="00162E0B" w:rsidRPr="008D368A">
        <w:rPr>
          <w:rFonts w:ascii="Times New Roman" w:hAnsi="Times New Roman"/>
          <w:sz w:val="24"/>
          <w:szCs w:val="24"/>
        </w:rPr>
        <w:t>Aarud</w:t>
      </w:r>
      <w:r w:rsidR="00284899" w:rsidRPr="008D368A">
        <w:rPr>
          <w:rFonts w:ascii="Times New Roman" w:hAnsi="Times New Roman"/>
          <w:sz w:val="24"/>
          <w:szCs w:val="24"/>
        </w:rPr>
        <w:t xml:space="preserve"> </w:t>
      </w:r>
      <w:r w:rsidR="00374A84" w:rsidRPr="008D368A">
        <w:rPr>
          <w:rFonts w:ascii="Times New Roman" w:hAnsi="Times New Roman"/>
          <w:sz w:val="24"/>
          <w:szCs w:val="24"/>
        </w:rPr>
        <w:t>seconded the motion</w:t>
      </w:r>
      <w:r w:rsidR="009F4B90" w:rsidRPr="008D368A">
        <w:rPr>
          <w:rFonts w:ascii="Times New Roman" w:hAnsi="Times New Roman"/>
          <w:sz w:val="24"/>
          <w:szCs w:val="24"/>
        </w:rPr>
        <w:t>.</w:t>
      </w:r>
      <w:r w:rsidR="00374A84" w:rsidRPr="008D368A">
        <w:rPr>
          <w:rFonts w:ascii="Times New Roman" w:hAnsi="Times New Roman"/>
          <w:sz w:val="24"/>
          <w:szCs w:val="24"/>
        </w:rPr>
        <w:t xml:space="preserve"> </w:t>
      </w:r>
      <w:r w:rsidR="009F4B90" w:rsidRPr="008D368A">
        <w:rPr>
          <w:rFonts w:ascii="Times New Roman" w:hAnsi="Times New Roman"/>
          <w:sz w:val="24"/>
          <w:szCs w:val="24"/>
        </w:rPr>
        <w:t>M</w:t>
      </w:r>
      <w:r w:rsidR="00374A84" w:rsidRPr="008D368A">
        <w:rPr>
          <w:rFonts w:ascii="Times New Roman" w:hAnsi="Times New Roman"/>
          <w:sz w:val="24"/>
          <w:szCs w:val="24"/>
        </w:rPr>
        <w:t xml:space="preserve">otion carried </w:t>
      </w:r>
      <w:r w:rsidR="009E2FFD" w:rsidRPr="008D368A">
        <w:rPr>
          <w:rFonts w:ascii="Times New Roman" w:hAnsi="Times New Roman"/>
          <w:sz w:val="24"/>
          <w:szCs w:val="24"/>
        </w:rPr>
        <w:t>6</w:t>
      </w:r>
      <w:r w:rsidR="00DA3E71" w:rsidRPr="008D368A">
        <w:rPr>
          <w:rFonts w:ascii="Times New Roman" w:hAnsi="Times New Roman"/>
          <w:sz w:val="24"/>
          <w:szCs w:val="24"/>
        </w:rPr>
        <w:t>-0</w:t>
      </w:r>
    </w:p>
    <w:p w14:paraId="680BB8ED" w14:textId="77777777" w:rsidR="00C2247E" w:rsidRDefault="00C2247E" w:rsidP="00C2247E">
      <w:pPr>
        <w:pStyle w:val="ListParagraph"/>
        <w:spacing w:after="24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14:paraId="4C23EC1F" w14:textId="4760D08A" w:rsidR="00C2247E" w:rsidRDefault="005E364E" w:rsidP="008D368A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E364E">
        <w:rPr>
          <w:rFonts w:ascii="Times New Roman" w:hAnsi="Times New Roman"/>
          <w:b/>
          <w:bCs/>
          <w:sz w:val="24"/>
          <w:szCs w:val="24"/>
        </w:rPr>
        <w:t>Adjournment</w:t>
      </w:r>
      <w:r w:rsidR="00E51A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247E">
        <w:rPr>
          <w:rFonts w:ascii="Times New Roman" w:hAnsi="Times New Roman"/>
          <w:sz w:val="24"/>
          <w:szCs w:val="24"/>
        </w:rPr>
        <w:t xml:space="preserve">Trustee </w:t>
      </w:r>
      <w:r w:rsidR="008D368A">
        <w:rPr>
          <w:rFonts w:ascii="Times New Roman" w:hAnsi="Times New Roman"/>
          <w:sz w:val="24"/>
          <w:szCs w:val="24"/>
        </w:rPr>
        <w:t>Risseeuw</w:t>
      </w:r>
      <w:r w:rsidR="00C2247E">
        <w:rPr>
          <w:rFonts w:ascii="Times New Roman" w:hAnsi="Times New Roman"/>
          <w:sz w:val="24"/>
          <w:szCs w:val="24"/>
        </w:rPr>
        <w:t xml:space="preserve"> made the motion to adjourn at </w:t>
      </w:r>
      <w:r w:rsidR="001F7E4A">
        <w:rPr>
          <w:rFonts w:ascii="Times New Roman" w:hAnsi="Times New Roman"/>
          <w:sz w:val="24"/>
          <w:szCs w:val="24"/>
        </w:rPr>
        <w:t>7:46</w:t>
      </w:r>
      <w:r w:rsidR="00BE771C">
        <w:rPr>
          <w:rFonts w:ascii="Times New Roman" w:hAnsi="Times New Roman"/>
          <w:sz w:val="24"/>
          <w:szCs w:val="24"/>
        </w:rPr>
        <w:t>PM</w:t>
      </w:r>
      <w:r w:rsidR="00C2247E">
        <w:rPr>
          <w:rFonts w:ascii="Times New Roman" w:hAnsi="Times New Roman"/>
          <w:sz w:val="24"/>
          <w:szCs w:val="24"/>
        </w:rPr>
        <w:t xml:space="preserve">, </w:t>
      </w:r>
      <w:r w:rsidR="00961034">
        <w:rPr>
          <w:rFonts w:ascii="Times New Roman" w:hAnsi="Times New Roman"/>
          <w:sz w:val="24"/>
          <w:szCs w:val="24"/>
        </w:rPr>
        <w:t xml:space="preserve">Trustee </w:t>
      </w:r>
      <w:r w:rsidR="001F7E4A">
        <w:rPr>
          <w:rFonts w:ascii="Times New Roman" w:hAnsi="Times New Roman"/>
          <w:sz w:val="24"/>
          <w:szCs w:val="24"/>
        </w:rPr>
        <w:t>Beals</w:t>
      </w:r>
      <w:r w:rsidR="00162E0B">
        <w:rPr>
          <w:rFonts w:ascii="Times New Roman" w:hAnsi="Times New Roman"/>
          <w:sz w:val="24"/>
          <w:szCs w:val="24"/>
        </w:rPr>
        <w:t xml:space="preserve"> </w:t>
      </w:r>
      <w:r w:rsidR="00C2247E">
        <w:rPr>
          <w:rFonts w:ascii="Times New Roman" w:hAnsi="Times New Roman"/>
          <w:sz w:val="24"/>
          <w:szCs w:val="24"/>
        </w:rPr>
        <w:t>seconded the motion</w:t>
      </w:r>
      <w:r w:rsidR="009F4B90">
        <w:rPr>
          <w:rFonts w:ascii="Times New Roman" w:hAnsi="Times New Roman"/>
          <w:sz w:val="24"/>
          <w:szCs w:val="24"/>
        </w:rPr>
        <w:t>.</w:t>
      </w:r>
      <w:r w:rsidR="00C2247E">
        <w:rPr>
          <w:rFonts w:ascii="Times New Roman" w:hAnsi="Times New Roman"/>
          <w:sz w:val="24"/>
          <w:szCs w:val="24"/>
        </w:rPr>
        <w:t xml:space="preserve"> </w:t>
      </w:r>
      <w:r w:rsidR="009F4B90">
        <w:rPr>
          <w:rFonts w:ascii="Times New Roman" w:hAnsi="Times New Roman"/>
          <w:sz w:val="24"/>
          <w:szCs w:val="24"/>
        </w:rPr>
        <w:t>M</w:t>
      </w:r>
      <w:r w:rsidR="00C2247E">
        <w:rPr>
          <w:rFonts w:ascii="Times New Roman" w:hAnsi="Times New Roman"/>
          <w:sz w:val="24"/>
          <w:szCs w:val="24"/>
        </w:rPr>
        <w:t xml:space="preserve">otion carried </w:t>
      </w:r>
      <w:r w:rsidR="00BE771C">
        <w:rPr>
          <w:rFonts w:ascii="Times New Roman" w:hAnsi="Times New Roman"/>
          <w:sz w:val="24"/>
          <w:szCs w:val="24"/>
        </w:rPr>
        <w:t>6</w:t>
      </w:r>
      <w:r w:rsidR="00DA3E71">
        <w:rPr>
          <w:rFonts w:ascii="Times New Roman" w:hAnsi="Times New Roman"/>
          <w:sz w:val="24"/>
          <w:szCs w:val="24"/>
        </w:rPr>
        <w:t>-0</w:t>
      </w:r>
      <w:r w:rsidR="00C2247E">
        <w:rPr>
          <w:rFonts w:ascii="Times New Roman" w:hAnsi="Times New Roman"/>
          <w:sz w:val="24"/>
          <w:szCs w:val="24"/>
        </w:rPr>
        <w:t>.</w:t>
      </w:r>
    </w:p>
    <w:p w14:paraId="0264C4BE" w14:textId="77777777" w:rsidR="00E51A6A" w:rsidRDefault="00E51A6A" w:rsidP="00C2247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61E8F4F" w14:textId="77777777" w:rsidR="00E51A6A" w:rsidRDefault="00E51A6A" w:rsidP="00C2247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B4081" w14:textId="6D58875E" w:rsidR="009742AF" w:rsidRPr="00D55640" w:rsidRDefault="00C2247E" w:rsidP="00703DA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 by Jennifer Ciepley, Clerk</w:t>
      </w:r>
    </w:p>
    <w:sectPr w:rsidR="009742AF" w:rsidRPr="00D55640" w:rsidSect="00703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D758" w14:textId="77777777" w:rsidR="007263C1" w:rsidRDefault="007263C1" w:rsidP="00E43225">
      <w:pPr>
        <w:spacing w:after="0" w:line="240" w:lineRule="auto"/>
      </w:pPr>
      <w:r>
        <w:separator/>
      </w:r>
    </w:p>
  </w:endnote>
  <w:endnote w:type="continuationSeparator" w:id="0">
    <w:p w14:paraId="60AC8E9F" w14:textId="77777777" w:rsidR="007263C1" w:rsidRDefault="007263C1" w:rsidP="00E4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119B" w14:textId="77777777" w:rsidR="007263C1" w:rsidRDefault="00726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5358" w14:textId="77777777" w:rsidR="007263C1" w:rsidRDefault="00726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6388" w14:textId="77777777" w:rsidR="007263C1" w:rsidRDefault="00726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5F52" w14:textId="77777777" w:rsidR="007263C1" w:rsidRDefault="007263C1" w:rsidP="00E43225">
      <w:pPr>
        <w:spacing w:after="0" w:line="240" w:lineRule="auto"/>
      </w:pPr>
      <w:r>
        <w:separator/>
      </w:r>
    </w:p>
  </w:footnote>
  <w:footnote w:type="continuationSeparator" w:id="0">
    <w:p w14:paraId="485A72EA" w14:textId="77777777" w:rsidR="007263C1" w:rsidRDefault="007263C1" w:rsidP="00E4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2C16" w14:textId="77777777" w:rsidR="007263C1" w:rsidRDefault="00726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12B" w14:textId="1BAB4FC3" w:rsidR="007263C1" w:rsidRDefault="00726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81D" w14:textId="77777777" w:rsidR="007263C1" w:rsidRDefault="00726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605C"/>
    <w:multiLevelType w:val="hybridMultilevel"/>
    <w:tmpl w:val="C6008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24283"/>
    <w:multiLevelType w:val="hybridMultilevel"/>
    <w:tmpl w:val="75B08152"/>
    <w:lvl w:ilvl="0" w:tplc="B87E564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BCD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34FE"/>
    <w:multiLevelType w:val="hybridMultilevel"/>
    <w:tmpl w:val="95181D62"/>
    <w:lvl w:ilvl="0" w:tplc="04103D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57A7E"/>
    <w:multiLevelType w:val="hybridMultilevel"/>
    <w:tmpl w:val="5CC446A4"/>
    <w:lvl w:ilvl="0" w:tplc="6590DB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259B4"/>
    <w:multiLevelType w:val="hybridMultilevel"/>
    <w:tmpl w:val="B4F25600"/>
    <w:lvl w:ilvl="0" w:tplc="80AE1402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8E688CD8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A56074"/>
    <w:multiLevelType w:val="hybridMultilevel"/>
    <w:tmpl w:val="14DE0F02"/>
    <w:lvl w:ilvl="0" w:tplc="9FC6F8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621D44"/>
    <w:multiLevelType w:val="hybridMultilevel"/>
    <w:tmpl w:val="DF182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BB2E25"/>
    <w:multiLevelType w:val="hybridMultilevel"/>
    <w:tmpl w:val="E0EEA612"/>
    <w:lvl w:ilvl="0" w:tplc="7DF23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EE25E0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E12E5"/>
    <w:multiLevelType w:val="hybridMultilevel"/>
    <w:tmpl w:val="48F0AF70"/>
    <w:lvl w:ilvl="0" w:tplc="91F0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CE775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F7FB9"/>
    <w:multiLevelType w:val="hybridMultilevel"/>
    <w:tmpl w:val="48F0A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B10C8"/>
    <w:multiLevelType w:val="hybridMultilevel"/>
    <w:tmpl w:val="B3A43830"/>
    <w:lvl w:ilvl="0" w:tplc="0302D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2A11"/>
    <w:multiLevelType w:val="hybridMultilevel"/>
    <w:tmpl w:val="7AD0F9DA"/>
    <w:lvl w:ilvl="0" w:tplc="E67A85A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47842"/>
    <w:multiLevelType w:val="hybridMultilevel"/>
    <w:tmpl w:val="02E4258E"/>
    <w:lvl w:ilvl="0" w:tplc="05CC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E05B1"/>
    <w:multiLevelType w:val="hybridMultilevel"/>
    <w:tmpl w:val="180E4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4A55"/>
    <w:multiLevelType w:val="hybridMultilevel"/>
    <w:tmpl w:val="86B695DE"/>
    <w:lvl w:ilvl="0" w:tplc="F78E927E">
      <w:start w:val="1"/>
      <w:numFmt w:val="lowerLetter"/>
      <w:lvlText w:val="%1)"/>
      <w:lvlJc w:val="left"/>
      <w:pPr>
        <w:ind w:left="136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3E3402D9"/>
    <w:multiLevelType w:val="hybridMultilevel"/>
    <w:tmpl w:val="C4EE957A"/>
    <w:lvl w:ilvl="0" w:tplc="37284A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0019A"/>
    <w:multiLevelType w:val="hybridMultilevel"/>
    <w:tmpl w:val="151642EC"/>
    <w:lvl w:ilvl="0" w:tplc="D17C2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B22F6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150"/>
    <w:multiLevelType w:val="hybridMultilevel"/>
    <w:tmpl w:val="B24CC4E0"/>
    <w:lvl w:ilvl="0" w:tplc="094E57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31FE4"/>
    <w:multiLevelType w:val="hybridMultilevel"/>
    <w:tmpl w:val="AF7C9F94"/>
    <w:lvl w:ilvl="0" w:tplc="4C0246B2">
      <w:start w:val="7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82AAF"/>
    <w:multiLevelType w:val="hybridMultilevel"/>
    <w:tmpl w:val="8878F204"/>
    <w:lvl w:ilvl="0" w:tplc="964423F2">
      <w:start w:val="10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6F41A5"/>
    <w:multiLevelType w:val="hybridMultilevel"/>
    <w:tmpl w:val="7B6AFDA4"/>
    <w:lvl w:ilvl="0" w:tplc="9E163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835FF"/>
    <w:multiLevelType w:val="hybridMultilevel"/>
    <w:tmpl w:val="F8D0F35C"/>
    <w:lvl w:ilvl="0" w:tplc="FA38CF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7D10"/>
    <w:multiLevelType w:val="hybridMultilevel"/>
    <w:tmpl w:val="7C125BBE"/>
    <w:lvl w:ilvl="0" w:tplc="12B2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57F93"/>
    <w:multiLevelType w:val="hybridMultilevel"/>
    <w:tmpl w:val="0EC0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E7B5A"/>
    <w:multiLevelType w:val="hybridMultilevel"/>
    <w:tmpl w:val="D2C679A2"/>
    <w:lvl w:ilvl="0" w:tplc="D716FF3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F5C6D"/>
    <w:multiLevelType w:val="hybridMultilevel"/>
    <w:tmpl w:val="9CA6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A51C99F4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F651E"/>
    <w:multiLevelType w:val="hybridMultilevel"/>
    <w:tmpl w:val="D9B47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020E6C"/>
    <w:multiLevelType w:val="hybridMultilevel"/>
    <w:tmpl w:val="476C5266"/>
    <w:lvl w:ilvl="0" w:tplc="003C3A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15738"/>
    <w:multiLevelType w:val="hybridMultilevel"/>
    <w:tmpl w:val="83C6A96C"/>
    <w:lvl w:ilvl="0" w:tplc="D29EAEBC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94F32"/>
    <w:multiLevelType w:val="hybridMultilevel"/>
    <w:tmpl w:val="7DF6A69E"/>
    <w:lvl w:ilvl="0" w:tplc="F86868C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ACC3C6C"/>
    <w:multiLevelType w:val="hybridMultilevel"/>
    <w:tmpl w:val="897AAE1E"/>
    <w:lvl w:ilvl="0" w:tplc="50BCB35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4"/>
  </w:num>
  <w:num w:numId="5">
    <w:abstractNumId w:val="1"/>
  </w:num>
  <w:num w:numId="6">
    <w:abstractNumId w:val="3"/>
  </w:num>
  <w:num w:numId="7">
    <w:abstractNumId w:val="22"/>
  </w:num>
  <w:num w:numId="8">
    <w:abstractNumId w:val="8"/>
  </w:num>
  <w:num w:numId="9">
    <w:abstractNumId w:val="30"/>
  </w:num>
  <w:num w:numId="10">
    <w:abstractNumId w:val="19"/>
  </w:num>
  <w:num w:numId="11">
    <w:abstractNumId w:val="16"/>
  </w:num>
  <w:num w:numId="12">
    <w:abstractNumId w:val="32"/>
  </w:num>
  <w:num w:numId="13">
    <w:abstractNumId w:val="20"/>
  </w:num>
  <w:num w:numId="14">
    <w:abstractNumId w:val="21"/>
  </w:num>
  <w:num w:numId="15">
    <w:abstractNumId w:val="26"/>
  </w:num>
  <w:num w:numId="16">
    <w:abstractNumId w:val="23"/>
  </w:num>
  <w:num w:numId="17">
    <w:abstractNumId w:val="29"/>
  </w:num>
  <w:num w:numId="18">
    <w:abstractNumId w:val="28"/>
  </w:num>
  <w:num w:numId="19">
    <w:abstractNumId w:val="11"/>
  </w:num>
  <w:num w:numId="20">
    <w:abstractNumId w:val="14"/>
  </w:num>
  <w:num w:numId="21">
    <w:abstractNumId w:val="6"/>
  </w:num>
  <w:num w:numId="22">
    <w:abstractNumId w:val="18"/>
  </w:num>
  <w:num w:numId="23">
    <w:abstractNumId w:val="2"/>
  </w:num>
  <w:num w:numId="24">
    <w:abstractNumId w:val="5"/>
  </w:num>
  <w:num w:numId="25">
    <w:abstractNumId w:val="9"/>
  </w:num>
  <w:num w:numId="26">
    <w:abstractNumId w:val="27"/>
  </w:num>
  <w:num w:numId="27">
    <w:abstractNumId w:val="17"/>
  </w:num>
  <w:num w:numId="28">
    <w:abstractNumId w:val="31"/>
  </w:num>
  <w:num w:numId="29">
    <w:abstractNumId w:val="12"/>
  </w:num>
  <w:num w:numId="30">
    <w:abstractNumId w:val="0"/>
  </w:num>
  <w:num w:numId="31">
    <w:abstractNumId w:val="25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A"/>
    <w:rsid w:val="0000228A"/>
    <w:rsid w:val="00012A2F"/>
    <w:rsid w:val="00012AAE"/>
    <w:rsid w:val="00014DBE"/>
    <w:rsid w:val="00024A0A"/>
    <w:rsid w:val="00034AB3"/>
    <w:rsid w:val="000417C4"/>
    <w:rsid w:val="00047AB4"/>
    <w:rsid w:val="000640A4"/>
    <w:rsid w:val="00064E22"/>
    <w:rsid w:val="000665E7"/>
    <w:rsid w:val="00070DCC"/>
    <w:rsid w:val="00080323"/>
    <w:rsid w:val="00096974"/>
    <w:rsid w:val="000A027F"/>
    <w:rsid w:val="000A166B"/>
    <w:rsid w:val="000D6462"/>
    <w:rsid w:val="000D773F"/>
    <w:rsid w:val="000E2373"/>
    <w:rsid w:val="000E518E"/>
    <w:rsid w:val="000E58C3"/>
    <w:rsid w:val="000E6032"/>
    <w:rsid w:val="000E7E3C"/>
    <w:rsid w:val="00100419"/>
    <w:rsid w:val="00102A1C"/>
    <w:rsid w:val="00124E6A"/>
    <w:rsid w:val="0013285D"/>
    <w:rsid w:val="0013588B"/>
    <w:rsid w:val="00136D52"/>
    <w:rsid w:val="001510F4"/>
    <w:rsid w:val="00153C12"/>
    <w:rsid w:val="00160FE2"/>
    <w:rsid w:val="00162E0B"/>
    <w:rsid w:val="0016714C"/>
    <w:rsid w:val="00175B84"/>
    <w:rsid w:val="00175DD1"/>
    <w:rsid w:val="00183CB2"/>
    <w:rsid w:val="00186AE5"/>
    <w:rsid w:val="001970B9"/>
    <w:rsid w:val="001A2699"/>
    <w:rsid w:val="001A26AD"/>
    <w:rsid w:val="001A4E0C"/>
    <w:rsid w:val="001B0650"/>
    <w:rsid w:val="001B0CC0"/>
    <w:rsid w:val="001B77FF"/>
    <w:rsid w:val="001C0869"/>
    <w:rsid w:val="001D1BEE"/>
    <w:rsid w:val="001D5B49"/>
    <w:rsid w:val="001E11AA"/>
    <w:rsid w:val="001E1C77"/>
    <w:rsid w:val="001E7F30"/>
    <w:rsid w:val="001F40C5"/>
    <w:rsid w:val="001F4E74"/>
    <w:rsid w:val="001F7E4A"/>
    <w:rsid w:val="0021001A"/>
    <w:rsid w:val="00225AC4"/>
    <w:rsid w:val="00227AB3"/>
    <w:rsid w:val="00234FBF"/>
    <w:rsid w:val="00240DB3"/>
    <w:rsid w:val="0026202B"/>
    <w:rsid w:val="002636D0"/>
    <w:rsid w:val="0027032C"/>
    <w:rsid w:val="00275699"/>
    <w:rsid w:val="00275E69"/>
    <w:rsid w:val="002808DC"/>
    <w:rsid w:val="0028248F"/>
    <w:rsid w:val="00284899"/>
    <w:rsid w:val="00284D58"/>
    <w:rsid w:val="00285509"/>
    <w:rsid w:val="00286783"/>
    <w:rsid w:val="00296DC7"/>
    <w:rsid w:val="002A0A69"/>
    <w:rsid w:val="002A103D"/>
    <w:rsid w:val="002A4F40"/>
    <w:rsid w:val="002A52FB"/>
    <w:rsid w:val="002C4780"/>
    <w:rsid w:val="002D19DD"/>
    <w:rsid w:val="002D6DC1"/>
    <w:rsid w:val="002F5498"/>
    <w:rsid w:val="002F6084"/>
    <w:rsid w:val="002F614B"/>
    <w:rsid w:val="00305056"/>
    <w:rsid w:val="00307D44"/>
    <w:rsid w:val="003114E8"/>
    <w:rsid w:val="00311669"/>
    <w:rsid w:val="0031586D"/>
    <w:rsid w:val="00315B1F"/>
    <w:rsid w:val="00327A95"/>
    <w:rsid w:val="0033204F"/>
    <w:rsid w:val="00332553"/>
    <w:rsid w:val="00351DAF"/>
    <w:rsid w:val="00352B9A"/>
    <w:rsid w:val="0035322E"/>
    <w:rsid w:val="00366A69"/>
    <w:rsid w:val="00371FB5"/>
    <w:rsid w:val="00374A84"/>
    <w:rsid w:val="00375F33"/>
    <w:rsid w:val="003808A0"/>
    <w:rsid w:val="00387098"/>
    <w:rsid w:val="0038764E"/>
    <w:rsid w:val="00387DB6"/>
    <w:rsid w:val="0039651F"/>
    <w:rsid w:val="003A4343"/>
    <w:rsid w:val="003A6233"/>
    <w:rsid w:val="003B4945"/>
    <w:rsid w:val="003B6FD3"/>
    <w:rsid w:val="003C00EF"/>
    <w:rsid w:val="003C733E"/>
    <w:rsid w:val="003D28A8"/>
    <w:rsid w:val="003E46B1"/>
    <w:rsid w:val="003F27DB"/>
    <w:rsid w:val="003F414F"/>
    <w:rsid w:val="003F56C2"/>
    <w:rsid w:val="004040F5"/>
    <w:rsid w:val="004131D4"/>
    <w:rsid w:val="00415E31"/>
    <w:rsid w:val="004215EC"/>
    <w:rsid w:val="00424537"/>
    <w:rsid w:val="00430576"/>
    <w:rsid w:val="00430657"/>
    <w:rsid w:val="0045330C"/>
    <w:rsid w:val="00463E03"/>
    <w:rsid w:val="00465541"/>
    <w:rsid w:val="00476B47"/>
    <w:rsid w:val="00481B8A"/>
    <w:rsid w:val="00487D20"/>
    <w:rsid w:val="00497F95"/>
    <w:rsid w:val="004A0D51"/>
    <w:rsid w:val="004D47A3"/>
    <w:rsid w:val="004E0653"/>
    <w:rsid w:val="004E1734"/>
    <w:rsid w:val="004F3C7D"/>
    <w:rsid w:val="00501C5B"/>
    <w:rsid w:val="00507F21"/>
    <w:rsid w:val="00516248"/>
    <w:rsid w:val="005176D0"/>
    <w:rsid w:val="00530FC0"/>
    <w:rsid w:val="00541ABE"/>
    <w:rsid w:val="005448CF"/>
    <w:rsid w:val="00544BEA"/>
    <w:rsid w:val="005468C2"/>
    <w:rsid w:val="00555656"/>
    <w:rsid w:val="00557351"/>
    <w:rsid w:val="0056118F"/>
    <w:rsid w:val="0056544B"/>
    <w:rsid w:val="005667A9"/>
    <w:rsid w:val="00573B5F"/>
    <w:rsid w:val="0058646E"/>
    <w:rsid w:val="005875F6"/>
    <w:rsid w:val="005A521C"/>
    <w:rsid w:val="005B08C2"/>
    <w:rsid w:val="005B61B7"/>
    <w:rsid w:val="005B7086"/>
    <w:rsid w:val="005C6D7D"/>
    <w:rsid w:val="005C7BB9"/>
    <w:rsid w:val="005D1406"/>
    <w:rsid w:val="005D3BDD"/>
    <w:rsid w:val="005E314B"/>
    <w:rsid w:val="005E364E"/>
    <w:rsid w:val="005E41C9"/>
    <w:rsid w:val="005F14D2"/>
    <w:rsid w:val="005F42E6"/>
    <w:rsid w:val="005F4976"/>
    <w:rsid w:val="005F74C6"/>
    <w:rsid w:val="0060551B"/>
    <w:rsid w:val="00647818"/>
    <w:rsid w:val="0067382D"/>
    <w:rsid w:val="00675728"/>
    <w:rsid w:val="00681094"/>
    <w:rsid w:val="006816FA"/>
    <w:rsid w:val="00681F07"/>
    <w:rsid w:val="006835EE"/>
    <w:rsid w:val="00692E82"/>
    <w:rsid w:val="006A0DB6"/>
    <w:rsid w:val="006B26B1"/>
    <w:rsid w:val="006C151A"/>
    <w:rsid w:val="006C2255"/>
    <w:rsid w:val="006C2309"/>
    <w:rsid w:val="006C4731"/>
    <w:rsid w:val="006C79A8"/>
    <w:rsid w:val="006D3A9C"/>
    <w:rsid w:val="006D7A25"/>
    <w:rsid w:val="006E6E42"/>
    <w:rsid w:val="006F1507"/>
    <w:rsid w:val="00703DA2"/>
    <w:rsid w:val="00706F9E"/>
    <w:rsid w:val="0071122E"/>
    <w:rsid w:val="00711370"/>
    <w:rsid w:val="0071525D"/>
    <w:rsid w:val="0071525F"/>
    <w:rsid w:val="007263C1"/>
    <w:rsid w:val="007324D1"/>
    <w:rsid w:val="00733866"/>
    <w:rsid w:val="007450B4"/>
    <w:rsid w:val="00746D73"/>
    <w:rsid w:val="0075514E"/>
    <w:rsid w:val="0076280A"/>
    <w:rsid w:val="00763B00"/>
    <w:rsid w:val="00765CF7"/>
    <w:rsid w:val="007763F1"/>
    <w:rsid w:val="00777499"/>
    <w:rsid w:val="00784F39"/>
    <w:rsid w:val="0078541A"/>
    <w:rsid w:val="007871DE"/>
    <w:rsid w:val="007924EF"/>
    <w:rsid w:val="00795BF2"/>
    <w:rsid w:val="007A389C"/>
    <w:rsid w:val="007B082F"/>
    <w:rsid w:val="007C2FC9"/>
    <w:rsid w:val="007C6A0A"/>
    <w:rsid w:val="007D63B2"/>
    <w:rsid w:val="008133DC"/>
    <w:rsid w:val="00825C39"/>
    <w:rsid w:val="00830ED9"/>
    <w:rsid w:val="00836874"/>
    <w:rsid w:val="00844F83"/>
    <w:rsid w:val="00847D30"/>
    <w:rsid w:val="00850D2F"/>
    <w:rsid w:val="00853B9F"/>
    <w:rsid w:val="008661FB"/>
    <w:rsid w:val="008704BA"/>
    <w:rsid w:val="008805C8"/>
    <w:rsid w:val="00883980"/>
    <w:rsid w:val="00890276"/>
    <w:rsid w:val="00895829"/>
    <w:rsid w:val="008A6F2F"/>
    <w:rsid w:val="008B1CBE"/>
    <w:rsid w:val="008B2363"/>
    <w:rsid w:val="008B7842"/>
    <w:rsid w:val="008C5592"/>
    <w:rsid w:val="008D2E87"/>
    <w:rsid w:val="008D32CB"/>
    <w:rsid w:val="008D368A"/>
    <w:rsid w:val="008D5710"/>
    <w:rsid w:val="0090352B"/>
    <w:rsid w:val="00907588"/>
    <w:rsid w:val="00925B44"/>
    <w:rsid w:val="00927114"/>
    <w:rsid w:val="00932671"/>
    <w:rsid w:val="00937272"/>
    <w:rsid w:val="00941EFC"/>
    <w:rsid w:val="009500B0"/>
    <w:rsid w:val="00951FFA"/>
    <w:rsid w:val="009547A8"/>
    <w:rsid w:val="00961034"/>
    <w:rsid w:val="009613AC"/>
    <w:rsid w:val="00963AA4"/>
    <w:rsid w:val="009742AF"/>
    <w:rsid w:val="009A5978"/>
    <w:rsid w:val="009B2DB8"/>
    <w:rsid w:val="009D0E6B"/>
    <w:rsid w:val="009D78AC"/>
    <w:rsid w:val="009E09D5"/>
    <w:rsid w:val="009E1CE4"/>
    <w:rsid w:val="009E1CF5"/>
    <w:rsid w:val="009E2FFD"/>
    <w:rsid w:val="009E555F"/>
    <w:rsid w:val="009F0EA8"/>
    <w:rsid w:val="009F249D"/>
    <w:rsid w:val="009F4B90"/>
    <w:rsid w:val="009F7E53"/>
    <w:rsid w:val="00A2407C"/>
    <w:rsid w:val="00A33F7D"/>
    <w:rsid w:val="00A35E23"/>
    <w:rsid w:val="00A41306"/>
    <w:rsid w:val="00A423BF"/>
    <w:rsid w:val="00A542CF"/>
    <w:rsid w:val="00A56989"/>
    <w:rsid w:val="00A60D08"/>
    <w:rsid w:val="00A73D55"/>
    <w:rsid w:val="00A77F5A"/>
    <w:rsid w:val="00A93D57"/>
    <w:rsid w:val="00AA03AC"/>
    <w:rsid w:val="00AA3F4D"/>
    <w:rsid w:val="00AA4DAB"/>
    <w:rsid w:val="00AA5079"/>
    <w:rsid w:val="00AB050A"/>
    <w:rsid w:val="00AB0824"/>
    <w:rsid w:val="00AB32ED"/>
    <w:rsid w:val="00AB4AF0"/>
    <w:rsid w:val="00AC013A"/>
    <w:rsid w:val="00AC697C"/>
    <w:rsid w:val="00AF1E6C"/>
    <w:rsid w:val="00AF309C"/>
    <w:rsid w:val="00B00666"/>
    <w:rsid w:val="00B05322"/>
    <w:rsid w:val="00B20D49"/>
    <w:rsid w:val="00B21C87"/>
    <w:rsid w:val="00B23A2E"/>
    <w:rsid w:val="00B25A90"/>
    <w:rsid w:val="00B26AF6"/>
    <w:rsid w:val="00B30242"/>
    <w:rsid w:val="00B30354"/>
    <w:rsid w:val="00B37699"/>
    <w:rsid w:val="00B55EAA"/>
    <w:rsid w:val="00B62F41"/>
    <w:rsid w:val="00B72A66"/>
    <w:rsid w:val="00B8527D"/>
    <w:rsid w:val="00B9024B"/>
    <w:rsid w:val="00B90E23"/>
    <w:rsid w:val="00B910B6"/>
    <w:rsid w:val="00B92479"/>
    <w:rsid w:val="00B927FC"/>
    <w:rsid w:val="00BA231B"/>
    <w:rsid w:val="00BA5644"/>
    <w:rsid w:val="00BA586F"/>
    <w:rsid w:val="00BA5C28"/>
    <w:rsid w:val="00BC15E9"/>
    <w:rsid w:val="00BD0265"/>
    <w:rsid w:val="00BD3876"/>
    <w:rsid w:val="00BE0BD5"/>
    <w:rsid w:val="00BE771C"/>
    <w:rsid w:val="00BF0D5B"/>
    <w:rsid w:val="00BF2552"/>
    <w:rsid w:val="00C02F29"/>
    <w:rsid w:val="00C05E21"/>
    <w:rsid w:val="00C06DED"/>
    <w:rsid w:val="00C167EA"/>
    <w:rsid w:val="00C17472"/>
    <w:rsid w:val="00C2247E"/>
    <w:rsid w:val="00C24D0C"/>
    <w:rsid w:val="00C36293"/>
    <w:rsid w:val="00C4028A"/>
    <w:rsid w:val="00C41A2F"/>
    <w:rsid w:val="00C4512B"/>
    <w:rsid w:val="00C51686"/>
    <w:rsid w:val="00C550CF"/>
    <w:rsid w:val="00C63A17"/>
    <w:rsid w:val="00C74652"/>
    <w:rsid w:val="00C958F1"/>
    <w:rsid w:val="00CA74CA"/>
    <w:rsid w:val="00CB2A77"/>
    <w:rsid w:val="00CB54E3"/>
    <w:rsid w:val="00CC2777"/>
    <w:rsid w:val="00CC7E43"/>
    <w:rsid w:val="00CD566C"/>
    <w:rsid w:val="00CD6BB5"/>
    <w:rsid w:val="00CE0F91"/>
    <w:rsid w:val="00CE4FF8"/>
    <w:rsid w:val="00CE7E36"/>
    <w:rsid w:val="00CF5D07"/>
    <w:rsid w:val="00CF62E8"/>
    <w:rsid w:val="00CF755B"/>
    <w:rsid w:val="00D004D3"/>
    <w:rsid w:val="00D01038"/>
    <w:rsid w:val="00D119A3"/>
    <w:rsid w:val="00D140D9"/>
    <w:rsid w:val="00D162BD"/>
    <w:rsid w:val="00D22731"/>
    <w:rsid w:val="00D24888"/>
    <w:rsid w:val="00D24C28"/>
    <w:rsid w:val="00D250BE"/>
    <w:rsid w:val="00D31FF6"/>
    <w:rsid w:val="00D321F3"/>
    <w:rsid w:val="00D3451D"/>
    <w:rsid w:val="00D34E4B"/>
    <w:rsid w:val="00D47ADC"/>
    <w:rsid w:val="00D52472"/>
    <w:rsid w:val="00D55640"/>
    <w:rsid w:val="00D64D65"/>
    <w:rsid w:val="00D70352"/>
    <w:rsid w:val="00D72998"/>
    <w:rsid w:val="00D73F46"/>
    <w:rsid w:val="00D75EDF"/>
    <w:rsid w:val="00D771C5"/>
    <w:rsid w:val="00D85BDD"/>
    <w:rsid w:val="00D97CA7"/>
    <w:rsid w:val="00DA12BE"/>
    <w:rsid w:val="00DA17D1"/>
    <w:rsid w:val="00DA3E71"/>
    <w:rsid w:val="00DA4845"/>
    <w:rsid w:val="00DA539F"/>
    <w:rsid w:val="00DA6CA8"/>
    <w:rsid w:val="00DA75BD"/>
    <w:rsid w:val="00DA779D"/>
    <w:rsid w:val="00DC32F5"/>
    <w:rsid w:val="00DD2AED"/>
    <w:rsid w:val="00DE7A22"/>
    <w:rsid w:val="00DF69FE"/>
    <w:rsid w:val="00E030CB"/>
    <w:rsid w:val="00E1288C"/>
    <w:rsid w:val="00E15C2E"/>
    <w:rsid w:val="00E174D0"/>
    <w:rsid w:val="00E23771"/>
    <w:rsid w:val="00E25876"/>
    <w:rsid w:val="00E25C0C"/>
    <w:rsid w:val="00E2740A"/>
    <w:rsid w:val="00E35513"/>
    <w:rsid w:val="00E3797D"/>
    <w:rsid w:val="00E41881"/>
    <w:rsid w:val="00E423A8"/>
    <w:rsid w:val="00E43225"/>
    <w:rsid w:val="00E51A6A"/>
    <w:rsid w:val="00E6135C"/>
    <w:rsid w:val="00E67492"/>
    <w:rsid w:val="00E677D8"/>
    <w:rsid w:val="00E75E58"/>
    <w:rsid w:val="00E85C46"/>
    <w:rsid w:val="00E87957"/>
    <w:rsid w:val="00E94708"/>
    <w:rsid w:val="00EA31E6"/>
    <w:rsid w:val="00EC061F"/>
    <w:rsid w:val="00ED2CFD"/>
    <w:rsid w:val="00ED40AF"/>
    <w:rsid w:val="00ED5A84"/>
    <w:rsid w:val="00ED614C"/>
    <w:rsid w:val="00EE4093"/>
    <w:rsid w:val="00EF0942"/>
    <w:rsid w:val="00EF44FA"/>
    <w:rsid w:val="00EF6022"/>
    <w:rsid w:val="00F040EC"/>
    <w:rsid w:val="00F06971"/>
    <w:rsid w:val="00F06A93"/>
    <w:rsid w:val="00F0743C"/>
    <w:rsid w:val="00F079E5"/>
    <w:rsid w:val="00F155D3"/>
    <w:rsid w:val="00F15961"/>
    <w:rsid w:val="00F25410"/>
    <w:rsid w:val="00F2596F"/>
    <w:rsid w:val="00F3152C"/>
    <w:rsid w:val="00F31FFC"/>
    <w:rsid w:val="00F32324"/>
    <w:rsid w:val="00F362BD"/>
    <w:rsid w:val="00F37FAA"/>
    <w:rsid w:val="00F55A6B"/>
    <w:rsid w:val="00F63D2D"/>
    <w:rsid w:val="00F749AD"/>
    <w:rsid w:val="00F77D88"/>
    <w:rsid w:val="00F80C69"/>
    <w:rsid w:val="00F81603"/>
    <w:rsid w:val="00F869AD"/>
    <w:rsid w:val="00F92027"/>
    <w:rsid w:val="00F94048"/>
    <w:rsid w:val="00F952D7"/>
    <w:rsid w:val="00FA264A"/>
    <w:rsid w:val="00FB0584"/>
    <w:rsid w:val="00FB1AE6"/>
    <w:rsid w:val="00FD6958"/>
    <w:rsid w:val="00FE2472"/>
    <w:rsid w:val="00FF1233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."/>
  <w:listSeparator w:val=","/>
  <w14:docId w14:val="0F8303E5"/>
  <w15:docId w15:val="{3365D3F0-6F9F-4FC6-B657-EBEE023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25"/>
  </w:style>
  <w:style w:type="paragraph" w:styleId="Footer">
    <w:name w:val="footer"/>
    <w:basedOn w:val="Normal"/>
    <w:link w:val="Foot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25"/>
  </w:style>
  <w:style w:type="paragraph" w:styleId="NoSpacing">
    <w:name w:val="No Spacing"/>
    <w:uiPriority w:val="1"/>
    <w:qFormat/>
    <w:rsid w:val="006C47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098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387098"/>
  </w:style>
  <w:style w:type="character" w:styleId="UnresolvedMention">
    <w:name w:val="Unresolved Mention"/>
    <w:basedOn w:val="DefaultParagraphFont"/>
    <w:uiPriority w:val="99"/>
    <w:semiHidden/>
    <w:unhideWhenUsed/>
    <w:rsid w:val="004245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6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F537-E1C1-4193-B182-BE9A1B8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Jacobs</dc:creator>
  <cp:lastModifiedBy>Jennifer Ciepley</cp:lastModifiedBy>
  <cp:revision>7</cp:revision>
  <cp:lastPrinted>2022-02-10T14:39:00Z</cp:lastPrinted>
  <dcterms:created xsi:type="dcterms:W3CDTF">2022-01-19T15:02:00Z</dcterms:created>
  <dcterms:modified xsi:type="dcterms:W3CDTF">2022-02-16T15:02:00Z</dcterms:modified>
</cp:coreProperties>
</file>